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2"/>
          <w:szCs w:val="32"/>
        </w:rPr>
      </w:pPr>
      <w:bookmarkStart w:id="0" w:name="_GoBack"/>
      <w:bookmarkEnd w:id="0"/>
      <w:r>
        <w:rPr>
          <w:rFonts w:hint="eastAsia" w:ascii="宋体" w:hAnsi="宋体"/>
          <w:sz w:val="32"/>
          <w:szCs w:val="32"/>
        </w:rPr>
        <w:t>附件1：</w:t>
      </w:r>
    </w:p>
    <w:p>
      <w:pPr>
        <w:pStyle w:val="16"/>
        <w:rPr>
          <w:rFonts w:ascii="宋体" w:hAnsi="宋体"/>
          <w:sz w:val="24"/>
          <w:szCs w:val="24"/>
        </w:rPr>
      </w:pPr>
    </w:p>
    <w:p>
      <w:pPr>
        <w:pStyle w:val="16"/>
        <w:jc w:val="center"/>
        <w:rPr>
          <w:rFonts w:ascii="宋体" w:hAnsi="宋体"/>
          <w:b/>
          <w:bCs/>
          <w:sz w:val="48"/>
          <w:szCs w:val="48"/>
        </w:rPr>
      </w:pPr>
      <w:r>
        <w:rPr>
          <w:rFonts w:hint="eastAsia" w:ascii="宋体" w:hAnsi="宋体"/>
          <w:b/>
          <w:bCs/>
          <w:sz w:val="48"/>
          <w:szCs w:val="48"/>
        </w:rPr>
        <w:t>承诺函</w:t>
      </w:r>
    </w:p>
    <w:p>
      <w:pPr>
        <w:pStyle w:val="16"/>
        <w:rPr>
          <w:rFonts w:ascii="宋体" w:hAnsi="宋体"/>
          <w:sz w:val="24"/>
          <w:szCs w:val="24"/>
        </w:rPr>
      </w:pPr>
    </w:p>
    <w:p>
      <w:pPr>
        <w:pStyle w:val="16"/>
        <w:spacing w:line="480" w:lineRule="auto"/>
        <w:rPr>
          <w:rFonts w:ascii="宋体" w:hAnsi="宋体"/>
          <w:b/>
          <w:bCs/>
          <w:kern w:val="0"/>
          <w:sz w:val="24"/>
          <w:szCs w:val="24"/>
        </w:rPr>
      </w:pPr>
      <w:r>
        <w:rPr>
          <w:rFonts w:hint="eastAsia" w:ascii="宋体" w:hAnsi="宋体"/>
          <w:b/>
          <w:bCs/>
          <w:kern w:val="0"/>
          <w:sz w:val="24"/>
          <w:szCs w:val="24"/>
        </w:rPr>
        <w:t>浙江建设融资租赁有限公司、浙江省成套工程有限公司：</w:t>
      </w:r>
    </w:p>
    <w:p>
      <w:pPr>
        <w:pStyle w:val="16"/>
        <w:spacing w:line="480" w:lineRule="auto"/>
        <w:ind w:firstLine="480" w:firstLineChars="200"/>
        <w:rPr>
          <w:rFonts w:ascii="宋体" w:hAnsi="宋体"/>
          <w:kern w:val="0"/>
          <w:sz w:val="24"/>
          <w:szCs w:val="24"/>
        </w:rPr>
      </w:pPr>
      <w:r>
        <w:rPr>
          <w:rFonts w:hint="eastAsia" w:ascii="宋体" w:hAnsi="宋体"/>
          <w:kern w:val="0"/>
          <w:sz w:val="24"/>
          <w:szCs w:val="24"/>
        </w:rPr>
        <w:t>我单位承诺：</w:t>
      </w:r>
    </w:p>
    <w:p>
      <w:pPr>
        <w:pStyle w:val="16"/>
        <w:spacing w:line="480" w:lineRule="auto"/>
        <w:ind w:firstLine="240" w:firstLineChars="100"/>
        <w:rPr>
          <w:rFonts w:ascii="宋体" w:hAnsi="宋体" w:cs="楷体"/>
          <w:bCs/>
          <w:snapToGrid w:val="0"/>
          <w:kern w:val="0"/>
          <w:sz w:val="24"/>
        </w:rPr>
      </w:pPr>
      <w:r>
        <w:rPr>
          <w:rFonts w:hint="eastAsia" w:ascii="宋体" w:hAnsi="宋体"/>
          <w:kern w:val="0"/>
          <w:sz w:val="24"/>
          <w:szCs w:val="24"/>
        </w:rPr>
        <w:t>（1）我单位</w:t>
      </w:r>
      <w:r>
        <w:rPr>
          <w:rFonts w:hint="eastAsia" w:ascii="宋体" w:hAnsi="宋体" w:cs="楷体"/>
          <w:bCs/>
          <w:snapToGrid w:val="0"/>
          <w:kern w:val="0"/>
          <w:sz w:val="24"/>
        </w:rPr>
        <w:t>内控制度及体系完善，符合参与本项目合格投标人的要求。</w:t>
      </w:r>
    </w:p>
    <w:p>
      <w:pPr>
        <w:pStyle w:val="16"/>
        <w:spacing w:line="480" w:lineRule="auto"/>
        <w:ind w:firstLine="240" w:firstLineChars="100"/>
        <w:rPr>
          <w:rFonts w:ascii="宋体" w:hAnsi="宋体" w:cs="楷体"/>
          <w:bCs/>
          <w:snapToGrid w:val="0"/>
          <w:kern w:val="0"/>
          <w:sz w:val="24"/>
        </w:rPr>
      </w:pPr>
      <w:r>
        <w:rPr>
          <w:rFonts w:hint="eastAsia" w:ascii="宋体" w:hAnsi="宋体"/>
          <w:kern w:val="0"/>
          <w:sz w:val="24"/>
          <w:szCs w:val="24"/>
        </w:rPr>
        <w:t>（2）我单位</w:t>
      </w:r>
      <w:r>
        <w:rPr>
          <w:rFonts w:hint="eastAsia" w:ascii="宋体" w:hAnsi="宋体" w:cs="楷体"/>
          <w:bCs/>
          <w:snapToGrid w:val="0"/>
          <w:kern w:val="0"/>
          <w:sz w:val="24"/>
        </w:rPr>
        <w:t>自2020年1月1日起至今，投标人无债券承销业务不良记录或对债券存续期的管理、督导被证监会处罚以致于不能正常开展债券承销业务。</w:t>
      </w:r>
    </w:p>
    <w:p>
      <w:pPr>
        <w:pStyle w:val="16"/>
        <w:spacing w:line="480" w:lineRule="auto"/>
        <w:ind w:firstLine="240" w:firstLineChars="100"/>
        <w:rPr>
          <w:rFonts w:ascii="宋体" w:hAnsi="宋体" w:cs="楷体"/>
          <w:bCs/>
          <w:snapToGrid w:val="0"/>
          <w:kern w:val="0"/>
          <w:sz w:val="24"/>
        </w:rPr>
      </w:pPr>
      <w:r>
        <w:rPr>
          <w:rFonts w:hint="eastAsia" w:ascii="宋体" w:hAnsi="宋体" w:cs="楷体"/>
          <w:bCs/>
          <w:snapToGrid w:val="0"/>
          <w:kern w:val="0"/>
          <w:sz w:val="24"/>
        </w:rPr>
        <w:t>（3）我单位提供的证明材料和承诺函内容均属实，若存在造假或者虚假投标情况，我单位整个投标项目过程无效。</w:t>
      </w:r>
    </w:p>
    <w:p>
      <w:pPr>
        <w:pStyle w:val="16"/>
        <w:spacing w:line="360" w:lineRule="auto"/>
        <w:ind w:firstLine="240" w:firstLineChars="100"/>
        <w:rPr>
          <w:rFonts w:ascii="宋体" w:hAnsi="宋体" w:cs="楷体"/>
          <w:bCs/>
          <w:snapToGrid w:val="0"/>
          <w:kern w:val="0"/>
          <w:sz w:val="24"/>
        </w:rPr>
      </w:pPr>
    </w:p>
    <w:p>
      <w:pPr>
        <w:pStyle w:val="16"/>
        <w:spacing w:line="360" w:lineRule="auto"/>
        <w:ind w:firstLine="240" w:firstLineChars="100"/>
        <w:jc w:val="center"/>
        <w:rPr>
          <w:rFonts w:ascii="宋体" w:hAnsi="宋体" w:cs="楷体"/>
          <w:bCs/>
          <w:snapToGrid w:val="0"/>
          <w:kern w:val="0"/>
          <w:sz w:val="24"/>
        </w:rPr>
      </w:pPr>
      <w:r>
        <w:rPr>
          <w:rFonts w:hint="eastAsia" w:ascii="宋体" w:hAnsi="宋体" w:cs="楷体"/>
          <w:bCs/>
          <w:snapToGrid w:val="0"/>
          <w:kern w:val="0"/>
          <w:sz w:val="24"/>
        </w:rPr>
        <w:t>承诺单位（加盖单位公章）：</w:t>
      </w:r>
    </w:p>
    <w:p>
      <w:pPr>
        <w:pStyle w:val="16"/>
        <w:spacing w:line="360" w:lineRule="auto"/>
        <w:ind w:firstLine="240" w:firstLineChars="100"/>
        <w:jc w:val="center"/>
        <w:rPr>
          <w:rFonts w:ascii="宋体" w:hAnsi="宋体" w:cs="楷体"/>
          <w:bCs/>
          <w:snapToGrid w:val="0"/>
          <w:kern w:val="0"/>
          <w:sz w:val="24"/>
        </w:rPr>
      </w:pPr>
      <w:r>
        <w:rPr>
          <w:rFonts w:hint="eastAsia" w:ascii="宋体" w:hAnsi="宋体" w:cs="楷体"/>
          <w:bCs/>
          <w:snapToGrid w:val="0"/>
          <w:kern w:val="0"/>
          <w:sz w:val="24"/>
        </w:rPr>
        <w:t>日期：</w:t>
      </w:r>
    </w:p>
    <w:p>
      <w:r>
        <w:br w:type="page"/>
      </w:r>
    </w:p>
    <w:p>
      <w:pPr>
        <w:rPr>
          <w:rFonts w:ascii="宋体" w:hAnsi="宋体" w:cs="宋体"/>
          <w:sz w:val="28"/>
          <w:szCs w:val="28"/>
        </w:rPr>
      </w:pPr>
      <w:r>
        <w:rPr>
          <w:rStyle w:val="12"/>
          <w:rFonts w:hint="eastAsia" w:ascii="宋体" w:hAnsi="宋体" w:cs="宋体"/>
          <w:sz w:val="28"/>
          <w:szCs w:val="28"/>
        </w:rPr>
        <w:t>附件2: 招标文件获取信息表</w:t>
      </w:r>
    </w:p>
    <w:tbl>
      <w:tblPr>
        <w:tblStyle w:val="10"/>
        <w:tblpPr w:leftFromText="180" w:rightFromText="180" w:vertAnchor="text" w:horzAnchor="page" w:tblpX="1333" w:tblpY="330"/>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664"/>
        <w:gridCol w:w="383"/>
        <w:gridCol w:w="1417"/>
        <w:gridCol w:w="375"/>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jc w:val="center"/>
              <w:rPr>
                <w:rFonts w:ascii="宋体" w:hAnsi="宋体" w:cs="宋体"/>
                <w:sz w:val="24"/>
                <w:szCs w:val="16"/>
              </w:rPr>
            </w:pPr>
            <w:r>
              <w:rPr>
                <w:rFonts w:hint="eastAsia" w:ascii="宋体" w:hAnsi="宋体" w:cs="宋体"/>
                <w:sz w:val="24"/>
                <w:szCs w:val="16"/>
              </w:rPr>
              <w:t>招标编号</w:t>
            </w:r>
          </w:p>
        </w:tc>
        <w:tc>
          <w:tcPr>
            <w:tcW w:w="2365" w:type="dxa"/>
            <w:gridSpan w:val="2"/>
            <w:vAlign w:val="center"/>
          </w:tcPr>
          <w:p>
            <w:pPr>
              <w:jc w:val="center"/>
              <w:rPr>
                <w:rFonts w:ascii="宋体" w:hAnsi="宋体" w:cs="宋体"/>
                <w:sz w:val="24"/>
                <w:szCs w:val="16"/>
              </w:rPr>
            </w:pPr>
          </w:p>
        </w:tc>
        <w:tc>
          <w:tcPr>
            <w:tcW w:w="1800" w:type="dxa"/>
            <w:gridSpan w:val="2"/>
            <w:vAlign w:val="center"/>
          </w:tcPr>
          <w:p>
            <w:pPr>
              <w:jc w:val="center"/>
              <w:rPr>
                <w:rFonts w:ascii="宋体" w:hAnsi="宋体" w:cs="宋体"/>
                <w:sz w:val="24"/>
                <w:szCs w:val="16"/>
              </w:rPr>
            </w:pPr>
            <w:r>
              <w:rPr>
                <w:rFonts w:hint="eastAsia" w:ascii="宋体" w:hAnsi="宋体" w:cs="宋体"/>
                <w:sz w:val="24"/>
                <w:szCs w:val="16"/>
              </w:rPr>
              <w:t>招标项目名称</w:t>
            </w:r>
          </w:p>
        </w:tc>
        <w:tc>
          <w:tcPr>
            <w:tcW w:w="3914" w:type="dxa"/>
            <w:gridSpan w:val="2"/>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jc w:val="center"/>
              <w:rPr>
                <w:rFonts w:ascii="宋体" w:hAnsi="宋体" w:cs="宋体"/>
                <w:sz w:val="24"/>
                <w:szCs w:val="16"/>
              </w:rPr>
            </w:pPr>
            <w:r>
              <w:rPr>
                <w:rFonts w:hint="eastAsia" w:ascii="宋体" w:hAnsi="宋体" w:cs="宋体"/>
                <w:sz w:val="24"/>
                <w:szCs w:val="16"/>
              </w:rPr>
              <w:t>投标单位名称</w:t>
            </w:r>
          </w:p>
        </w:tc>
        <w:tc>
          <w:tcPr>
            <w:tcW w:w="8079" w:type="dxa"/>
            <w:gridSpan w:val="6"/>
            <w:vAlign w:val="center"/>
          </w:tcPr>
          <w:p>
            <w:pPr>
              <w:rPr>
                <w:rFonts w:ascii="宋体" w:hAnsi="宋体" w:cs="宋体"/>
                <w:sz w:val="24"/>
                <w:szCs w:val="16"/>
              </w:rPr>
            </w:pPr>
            <w:r>
              <w:rPr>
                <w:rFonts w:hint="eastAsia" w:ascii="宋体" w:hAnsi="宋体" w:cs="宋体"/>
                <w:sz w:val="24"/>
                <w:szCs w:val="16"/>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vAlign w:val="center"/>
          </w:tcPr>
          <w:p>
            <w:pPr>
              <w:jc w:val="center"/>
              <w:rPr>
                <w:rFonts w:ascii="宋体" w:hAnsi="宋体" w:cs="宋体"/>
                <w:sz w:val="24"/>
                <w:szCs w:val="16"/>
              </w:rPr>
            </w:pPr>
            <w:r>
              <w:rPr>
                <w:rFonts w:hint="eastAsia" w:ascii="宋体" w:hAnsi="宋体" w:cs="宋体"/>
                <w:sz w:val="24"/>
                <w:szCs w:val="16"/>
              </w:rPr>
              <w:t>投标单位</w:t>
            </w:r>
          </w:p>
          <w:p>
            <w:pPr>
              <w:jc w:val="center"/>
              <w:rPr>
                <w:rFonts w:ascii="宋体" w:hAnsi="宋体" w:cs="宋体"/>
                <w:sz w:val="24"/>
                <w:szCs w:val="16"/>
              </w:rPr>
            </w:pPr>
            <w:r>
              <w:rPr>
                <w:rFonts w:hint="eastAsia" w:ascii="宋体" w:hAnsi="宋体" w:cs="宋体"/>
                <w:sz w:val="24"/>
                <w:szCs w:val="16"/>
              </w:rPr>
              <w:t>联系信息</w:t>
            </w:r>
          </w:p>
        </w:tc>
        <w:tc>
          <w:tcPr>
            <w:tcW w:w="2748" w:type="dxa"/>
            <w:gridSpan w:val="3"/>
            <w:vAlign w:val="center"/>
          </w:tcPr>
          <w:p>
            <w:pPr>
              <w:jc w:val="center"/>
              <w:rPr>
                <w:rFonts w:ascii="宋体" w:hAnsi="宋体" w:cs="宋体"/>
                <w:sz w:val="24"/>
                <w:szCs w:val="16"/>
              </w:rPr>
            </w:pPr>
            <w:r>
              <w:rPr>
                <w:rFonts w:hint="eastAsia" w:ascii="宋体" w:hAnsi="宋体" w:cs="宋体"/>
                <w:sz w:val="24"/>
                <w:szCs w:val="16"/>
              </w:rPr>
              <w:t>项目联系人</w:t>
            </w:r>
          </w:p>
        </w:tc>
        <w:tc>
          <w:tcPr>
            <w:tcW w:w="5331" w:type="dxa"/>
            <w:gridSpan w:val="3"/>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2748" w:type="dxa"/>
            <w:gridSpan w:val="3"/>
            <w:vAlign w:val="center"/>
          </w:tcPr>
          <w:p>
            <w:pPr>
              <w:jc w:val="center"/>
              <w:rPr>
                <w:rFonts w:ascii="宋体" w:hAnsi="宋体" w:cs="宋体"/>
                <w:sz w:val="24"/>
                <w:szCs w:val="16"/>
              </w:rPr>
            </w:pPr>
            <w:r>
              <w:rPr>
                <w:rFonts w:hint="eastAsia" w:ascii="宋体" w:hAnsi="宋体" w:cs="宋体"/>
                <w:sz w:val="24"/>
                <w:szCs w:val="16"/>
              </w:rPr>
              <w:t>手机号码</w:t>
            </w:r>
          </w:p>
        </w:tc>
        <w:tc>
          <w:tcPr>
            <w:tcW w:w="5331" w:type="dxa"/>
            <w:gridSpan w:val="3"/>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2748" w:type="dxa"/>
            <w:gridSpan w:val="3"/>
            <w:vAlign w:val="center"/>
          </w:tcPr>
          <w:p>
            <w:pPr>
              <w:jc w:val="center"/>
              <w:rPr>
                <w:rFonts w:ascii="宋体" w:hAnsi="宋体" w:cs="宋体"/>
                <w:sz w:val="24"/>
                <w:szCs w:val="16"/>
              </w:rPr>
            </w:pPr>
            <w:r>
              <w:rPr>
                <w:rFonts w:hint="eastAsia" w:ascii="宋体" w:hAnsi="宋体" w:cs="宋体"/>
                <w:sz w:val="24"/>
                <w:szCs w:val="16"/>
              </w:rPr>
              <w:t>办公电话</w:t>
            </w:r>
          </w:p>
        </w:tc>
        <w:tc>
          <w:tcPr>
            <w:tcW w:w="5331" w:type="dxa"/>
            <w:gridSpan w:val="3"/>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2748" w:type="dxa"/>
            <w:gridSpan w:val="3"/>
            <w:vAlign w:val="center"/>
          </w:tcPr>
          <w:p>
            <w:pPr>
              <w:jc w:val="center"/>
              <w:rPr>
                <w:rFonts w:ascii="宋体" w:hAnsi="宋体" w:cs="宋体"/>
                <w:sz w:val="24"/>
                <w:szCs w:val="16"/>
              </w:rPr>
            </w:pPr>
            <w:r>
              <w:rPr>
                <w:rFonts w:hint="eastAsia" w:ascii="宋体" w:hAnsi="宋体" w:cs="宋体"/>
                <w:sz w:val="24"/>
                <w:szCs w:val="16"/>
              </w:rPr>
              <w:t>电子邮箱</w:t>
            </w:r>
          </w:p>
        </w:tc>
        <w:tc>
          <w:tcPr>
            <w:tcW w:w="5331" w:type="dxa"/>
            <w:gridSpan w:val="3"/>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vAlign w:val="center"/>
          </w:tcPr>
          <w:p>
            <w:pPr>
              <w:jc w:val="center"/>
              <w:rPr>
                <w:rFonts w:ascii="宋体" w:hAnsi="宋体" w:cs="宋体"/>
                <w:sz w:val="24"/>
                <w:szCs w:val="16"/>
              </w:rPr>
            </w:pPr>
            <w:r>
              <w:rPr>
                <w:rFonts w:hint="eastAsia" w:ascii="宋体" w:hAnsi="宋体" w:cs="宋体"/>
                <w:sz w:val="24"/>
                <w:szCs w:val="16"/>
              </w:rPr>
              <w:t>投标单位开具增值税专用发票资料</w:t>
            </w:r>
          </w:p>
          <w:p>
            <w:pPr>
              <w:jc w:val="center"/>
              <w:rPr>
                <w:rFonts w:ascii="宋体" w:hAnsi="宋体" w:cs="宋体"/>
                <w:sz w:val="24"/>
                <w:szCs w:val="16"/>
              </w:rPr>
            </w:pPr>
            <w:r>
              <w:rPr>
                <w:rFonts w:hint="eastAsia" w:ascii="宋体" w:hAnsi="宋体" w:cs="宋体"/>
                <w:sz w:val="24"/>
                <w:szCs w:val="16"/>
              </w:rPr>
              <w:t>(如开具，则本项目内容应按要求填写)</w:t>
            </w:r>
          </w:p>
        </w:tc>
        <w:tc>
          <w:tcPr>
            <w:tcW w:w="1701" w:type="dxa"/>
            <w:vAlign w:val="center"/>
          </w:tcPr>
          <w:p>
            <w:pPr>
              <w:jc w:val="center"/>
              <w:rPr>
                <w:rFonts w:ascii="宋体" w:hAnsi="宋体" w:cs="宋体"/>
                <w:sz w:val="24"/>
                <w:szCs w:val="16"/>
              </w:rPr>
            </w:pPr>
            <w:r>
              <w:rPr>
                <w:rFonts w:hint="eastAsia" w:ascii="宋体" w:hAnsi="宋体" w:cs="宋体"/>
                <w:sz w:val="24"/>
                <w:szCs w:val="16"/>
              </w:rPr>
              <w:t>开票类型</w:t>
            </w:r>
          </w:p>
          <w:p>
            <w:pPr>
              <w:jc w:val="center"/>
              <w:rPr>
                <w:rFonts w:ascii="宋体" w:hAnsi="宋体" w:cs="宋体"/>
                <w:sz w:val="24"/>
                <w:szCs w:val="16"/>
              </w:rPr>
            </w:pPr>
            <w:r>
              <w:rPr>
                <w:rFonts w:hint="eastAsia" w:ascii="宋体" w:hAnsi="宋体" w:cs="宋体"/>
                <w:sz w:val="24"/>
                <w:szCs w:val="16"/>
              </w:rPr>
              <w:t>（请勾选）</w:t>
            </w:r>
          </w:p>
        </w:tc>
        <w:tc>
          <w:tcPr>
            <w:tcW w:w="6378" w:type="dxa"/>
            <w:gridSpan w:val="5"/>
            <w:vAlign w:val="center"/>
          </w:tcPr>
          <w:p>
            <w:pPr>
              <w:jc w:val="center"/>
              <w:rPr>
                <w:rFonts w:ascii="宋体" w:hAnsi="宋体" w:cs="宋体"/>
                <w:sz w:val="24"/>
                <w:szCs w:val="16"/>
              </w:rPr>
            </w:pPr>
            <w:r>
              <w:rPr>
                <w:rFonts w:hint="eastAsia" w:ascii="宋体" w:hAnsi="宋体" w:cs="宋体"/>
                <w:sz w:val="24"/>
                <w:szCs w:val="16"/>
              </w:rPr>
              <w:t>增值税专用发票（    ）       增值税普通发票（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1701" w:type="dxa"/>
            <w:vAlign w:val="center"/>
          </w:tcPr>
          <w:p>
            <w:pPr>
              <w:jc w:val="center"/>
              <w:rPr>
                <w:rFonts w:ascii="宋体" w:hAnsi="宋体" w:cs="宋体"/>
                <w:sz w:val="24"/>
                <w:szCs w:val="16"/>
              </w:rPr>
            </w:pPr>
            <w:r>
              <w:rPr>
                <w:rFonts w:hint="eastAsia" w:ascii="宋体" w:hAnsi="宋体" w:cs="宋体"/>
                <w:sz w:val="24"/>
                <w:szCs w:val="16"/>
              </w:rPr>
              <w:t>税号：</w:t>
            </w:r>
          </w:p>
        </w:tc>
        <w:tc>
          <w:tcPr>
            <w:tcW w:w="6378" w:type="dxa"/>
            <w:gridSpan w:val="5"/>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1701" w:type="dxa"/>
            <w:vAlign w:val="center"/>
          </w:tcPr>
          <w:p>
            <w:pPr>
              <w:jc w:val="center"/>
              <w:rPr>
                <w:rFonts w:ascii="宋体" w:hAnsi="宋体" w:cs="宋体"/>
                <w:sz w:val="24"/>
                <w:szCs w:val="16"/>
              </w:rPr>
            </w:pPr>
            <w:r>
              <w:rPr>
                <w:rFonts w:hint="eastAsia" w:ascii="宋体" w:hAnsi="宋体" w:cs="宋体"/>
                <w:sz w:val="24"/>
                <w:szCs w:val="16"/>
              </w:rPr>
              <w:t>地址：</w:t>
            </w:r>
          </w:p>
        </w:tc>
        <w:tc>
          <w:tcPr>
            <w:tcW w:w="6378" w:type="dxa"/>
            <w:gridSpan w:val="5"/>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1701" w:type="dxa"/>
            <w:vAlign w:val="center"/>
          </w:tcPr>
          <w:p>
            <w:pPr>
              <w:jc w:val="center"/>
              <w:rPr>
                <w:rFonts w:ascii="宋体" w:hAnsi="宋体" w:cs="宋体"/>
                <w:sz w:val="24"/>
                <w:szCs w:val="16"/>
              </w:rPr>
            </w:pPr>
            <w:r>
              <w:rPr>
                <w:rFonts w:hint="eastAsia" w:ascii="宋体" w:hAnsi="宋体" w:cs="宋体"/>
                <w:sz w:val="24"/>
                <w:szCs w:val="16"/>
              </w:rPr>
              <w:t>电话：</w:t>
            </w:r>
          </w:p>
        </w:tc>
        <w:tc>
          <w:tcPr>
            <w:tcW w:w="6378" w:type="dxa"/>
            <w:gridSpan w:val="5"/>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1701" w:type="dxa"/>
            <w:vAlign w:val="center"/>
          </w:tcPr>
          <w:p>
            <w:pPr>
              <w:jc w:val="center"/>
              <w:rPr>
                <w:rFonts w:ascii="宋体" w:hAnsi="宋体" w:cs="宋体"/>
                <w:sz w:val="24"/>
                <w:szCs w:val="16"/>
              </w:rPr>
            </w:pPr>
            <w:r>
              <w:rPr>
                <w:rFonts w:hint="eastAsia" w:ascii="宋体" w:hAnsi="宋体" w:cs="宋体"/>
                <w:sz w:val="24"/>
                <w:szCs w:val="16"/>
              </w:rPr>
              <w:t>开户行：</w:t>
            </w:r>
          </w:p>
        </w:tc>
        <w:tc>
          <w:tcPr>
            <w:tcW w:w="6378" w:type="dxa"/>
            <w:gridSpan w:val="5"/>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vAlign w:val="center"/>
          </w:tcPr>
          <w:p>
            <w:pPr>
              <w:jc w:val="center"/>
              <w:rPr>
                <w:rFonts w:ascii="宋体" w:hAnsi="宋体" w:cs="宋体"/>
                <w:sz w:val="24"/>
                <w:szCs w:val="16"/>
              </w:rPr>
            </w:pPr>
          </w:p>
        </w:tc>
        <w:tc>
          <w:tcPr>
            <w:tcW w:w="1701" w:type="dxa"/>
            <w:vAlign w:val="center"/>
          </w:tcPr>
          <w:p>
            <w:pPr>
              <w:jc w:val="center"/>
              <w:rPr>
                <w:rFonts w:ascii="宋体" w:hAnsi="宋体" w:cs="宋体"/>
                <w:sz w:val="24"/>
                <w:szCs w:val="16"/>
              </w:rPr>
            </w:pPr>
            <w:r>
              <w:rPr>
                <w:rFonts w:hint="eastAsia" w:ascii="宋体" w:hAnsi="宋体" w:cs="宋体"/>
                <w:sz w:val="24"/>
                <w:szCs w:val="16"/>
              </w:rPr>
              <w:t>账号：</w:t>
            </w:r>
          </w:p>
        </w:tc>
        <w:tc>
          <w:tcPr>
            <w:tcW w:w="6378" w:type="dxa"/>
            <w:gridSpan w:val="5"/>
            <w:vAlign w:val="center"/>
          </w:tcPr>
          <w:p>
            <w:pPr>
              <w:jc w:val="center"/>
              <w:rPr>
                <w:rFonts w:ascii="宋体" w:hAnsi="宋体" w:cs="宋体"/>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jc w:val="center"/>
              <w:rPr>
                <w:rFonts w:ascii="宋体" w:hAnsi="宋体" w:cs="宋体"/>
                <w:sz w:val="24"/>
                <w:szCs w:val="16"/>
              </w:rPr>
            </w:pPr>
            <w:r>
              <w:rPr>
                <w:rFonts w:hint="eastAsia" w:ascii="宋体" w:hAnsi="宋体" w:cs="宋体"/>
                <w:sz w:val="24"/>
                <w:szCs w:val="16"/>
              </w:rPr>
              <w:t>文件工本费</w:t>
            </w:r>
          </w:p>
        </w:tc>
        <w:tc>
          <w:tcPr>
            <w:tcW w:w="8079" w:type="dxa"/>
            <w:gridSpan w:val="6"/>
            <w:vAlign w:val="center"/>
          </w:tcPr>
          <w:p>
            <w:pPr>
              <w:jc w:val="center"/>
              <w:rPr>
                <w:rFonts w:ascii="宋体" w:hAnsi="宋体" w:cs="宋体"/>
                <w:sz w:val="24"/>
                <w:szCs w:val="16"/>
              </w:rPr>
            </w:pPr>
            <w:r>
              <w:rPr>
                <w:rFonts w:hint="eastAsia" w:ascii="宋体" w:hAnsi="宋体" w:cs="宋体"/>
                <w:sz w:val="24"/>
                <w:szCs w:val="16"/>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60" w:type="dxa"/>
            <w:vAlign w:val="center"/>
          </w:tcPr>
          <w:p>
            <w:pPr>
              <w:jc w:val="center"/>
              <w:rPr>
                <w:rFonts w:ascii="宋体" w:hAnsi="宋体" w:cs="宋体"/>
                <w:sz w:val="24"/>
                <w:szCs w:val="16"/>
              </w:rPr>
            </w:pPr>
            <w:r>
              <w:rPr>
                <w:rFonts w:hint="eastAsia" w:ascii="宋体" w:hAnsi="宋体" w:cs="宋体"/>
                <w:sz w:val="24"/>
                <w:szCs w:val="16"/>
              </w:rPr>
              <w:t>注意事项</w:t>
            </w:r>
          </w:p>
        </w:tc>
        <w:tc>
          <w:tcPr>
            <w:tcW w:w="8079" w:type="dxa"/>
            <w:gridSpan w:val="6"/>
            <w:vAlign w:val="center"/>
          </w:tcPr>
          <w:p>
            <w:pPr>
              <w:rPr>
                <w:rFonts w:ascii="宋体" w:hAnsi="宋体" w:cs="宋体"/>
                <w:sz w:val="24"/>
                <w:szCs w:val="16"/>
              </w:rPr>
            </w:pPr>
            <w:r>
              <w:rPr>
                <w:rFonts w:hint="eastAsia" w:ascii="宋体" w:hAnsi="宋体" w:cs="宋体"/>
                <w:sz w:val="24"/>
                <w:szCs w:val="16"/>
              </w:rPr>
              <w:t>因投标单位提供错误资料和信息等原因，导致招标人未能将招标答疑及补充文件等文件送达投标单位或通知投标单位前来领取的，责任由投标单位自负。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60" w:type="dxa"/>
            <w:vAlign w:val="center"/>
          </w:tcPr>
          <w:p>
            <w:pPr>
              <w:jc w:val="center"/>
              <w:rPr>
                <w:rFonts w:ascii="宋体" w:hAnsi="宋体" w:cs="宋体"/>
                <w:sz w:val="24"/>
                <w:szCs w:val="16"/>
              </w:rPr>
            </w:pPr>
            <w:r>
              <w:rPr>
                <w:rFonts w:hint="eastAsia" w:ascii="宋体" w:hAnsi="宋体" w:cs="宋体"/>
                <w:sz w:val="24"/>
                <w:szCs w:val="16"/>
              </w:rPr>
              <w:t>授权经办人（签名）：</w:t>
            </w:r>
          </w:p>
        </w:tc>
        <w:tc>
          <w:tcPr>
            <w:tcW w:w="2748" w:type="dxa"/>
            <w:gridSpan w:val="3"/>
            <w:vAlign w:val="center"/>
          </w:tcPr>
          <w:p>
            <w:pPr>
              <w:jc w:val="center"/>
              <w:rPr>
                <w:rFonts w:ascii="宋体" w:hAnsi="宋体" w:cs="宋体"/>
                <w:sz w:val="24"/>
                <w:szCs w:val="16"/>
              </w:rPr>
            </w:pPr>
          </w:p>
        </w:tc>
        <w:tc>
          <w:tcPr>
            <w:tcW w:w="1792" w:type="dxa"/>
            <w:gridSpan w:val="2"/>
            <w:vAlign w:val="center"/>
          </w:tcPr>
          <w:p>
            <w:pPr>
              <w:jc w:val="center"/>
              <w:rPr>
                <w:rFonts w:ascii="宋体" w:hAnsi="宋体" w:cs="宋体"/>
                <w:sz w:val="24"/>
                <w:szCs w:val="16"/>
              </w:rPr>
            </w:pPr>
            <w:r>
              <w:rPr>
                <w:rFonts w:hint="eastAsia" w:ascii="宋体" w:hAnsi="宋体" w:cs="宋体"/>
                <w:sz w:val="24"/>
                <w:szCs w:val="16"/>
              </w:rPr>
              <w:t>日期</w:t>
            </w:r>
          </w:p>
        </w:tc>
        <w:tc>
          <w:tcPr>
            <w:tcW w:w="3539" w:type="dxa"/>
            <w:vAlign w:val="center"/>
          </w:tcPr>
          <w:p>
            <w:pPr>
              <w:jc w:val="center"/>
              <w:rPr>
                <w:rFonts w:ascii="宋体" w:hAnsi="宋体" w:cs="宋体"/>
                <w:sz w:val="24"/>
                <w:szCs w:val="16"/>
              </w:rPr>
            </w:pPr>
            <w:r>
              <w:rPr>
                <w:rFonts w:hint="eastAsia" w:ascii="宋体" w:hAnsi="宋体" w:cs="宋体"/>
                <w:sz w:val="24"/>
                <w:szCs w:val="16"/>
              </w:rPr>
              <w:t>年    月    日</w:t>
            </w:r>
          </w:p>
        </w:tc>
      </w:tr>
    </w:tbl>
    <w:p/>
    <w:p>
      <w:pPr>
        <w:pStyle w:val="3"/>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entury Gothic">
    <w:altName w:val="NumberOnly"/>
    <w:panose1 w:val="020B050202020202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NumberOnly">
    <w:panose1 w:val="020B0500000000000000"/>
    <w:charset w:val="00"/>
    <w:family w:val="auto"/>
    <w:pitch w:val="default"/>
    <w:sig w:usb0="8000002F" w:usb1="10000048" w:usb2="00000000" w:usb3="00000000" w:csb0="0000011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NGFlMTJiYWFkMTM4YmZhNzc2ZmZjYmNiOWRhOTAifQ=="/>
  </w:docVars>
  <w:rsids>
    <w:rsidRoot w:val="73131297"/>
    <w:rsid w:val="001F1EB0"/>
    <w:rsid w:val="00645991"/>
    <w:rsid w:val="00C93854"/>
    <w:rsid w:val="00EA63AA"/>
    <w:rsid w:val="02D8787E"/>
    <w:rsid w:val="0AC57974"/>
    <w:rsid w:val="0B517DC2"/>
    <w:rsid w:val="0DB25311"/>
    <w:rsid w:val="0F6C4862"/>
    <w:rsid w:val="16F94C2D"/>
    <w:rsid w:val="180F222F"/>
    <w:rsid w:val="192F0DDA"/>
    <w:rsid w:val="1B586F55"/>
    <w:rsid w:val="20D83B05"/>
    <w:rsid w:val="255E69C7"/>
    <w:rsid w:val="2A1D289F"/>
    <w:rsid w:val="2DB22C9D"/>
    <w:rsid w:val="2EF04B8E"/>
    <w:rsid w:val="2FCC2A87"/>
    <w:rsid w:val="40C82283"/>
    <w:rsid w:val="43AC2EA4"/>
    <w:rsid w:val="4BF30A01"/>
    <w:rsid w:val="51444FD8"/>
    <w:rsid w:val="523E6EB2"/>
    <w:rsid w:val="5C897BB5"/>
    <w:rsid w:val="5D064DFA"/>
    <w:rsid w:val="5F8D54E0"/>
    <w:rsid w:val="61C1766F"/>
    <w:rsid w:val="667E6A76"/>
    <w:rsid w:val="68692862"/>
    <w:rsid w:val="6E662BEE"/>
    <w:rsid w:val="70DC5058"/>
    <w:rsid w:val="73131297"/>
    <w:rsid w:val="7D4F71B1"/>
    <w:rsid w:val="7FE0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Arial" w:hAnsi="Arial"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Century Gothic"/>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rFonts w:ascii="宋体" w:hAnsi="宋体"/>
      <w:b/>
      <w:bCs/>
      <w:color w:val="000000"/>
      <w:sz w:val="28"/>
    </w:rPr>
  </w:style>
  <w:style w:type="paragraph" w:styleId="5">
    <w:name w:val="Normal Indent"/>
    <w:basedOn w:val="1"/>
    <w:qFormat/>
    <w:uiPriority w:val="0"/>
    <w:pPr>
      <w:ind w:firstLine="420"/>
    </w:pPr>
    <w:rPr>
      <w:rFonts w:cs="Arial"/>
      <w:kern w:val="0"/>
      <w:sz w:val="20"/>
      <w:szCs w:val="20"/>
    </w:rPr>
  </w:style>
  <w:style w:type="paragraph" w:styleId="6">
    <w:name w:val="annotation text"/>
    <w:basedOn w:val="1"/>
    <w:link w:val="17"/>
    <w:uiPriority w:val="0"/>
  </w:style>
  <w:style w:type="paragraph" w:styleId="7">
    <w:name w:val="Balloon Text"/>
    <w:basedOn w:val="1"/>
    <w:link w:val="19"/>
    <w:uiPriority w:val="0"/>
    <w:pPr>
      <w:spacing w:line="240" w:lineRule="auto"/>
    </w:pPr>
    <w:rPr>
      <w:sz w:val="18"/>
      <w:szCs w:val="18"/>
    </w:rPr>
  </w:style>
  <w:style w:type="paragraph" w:styleId="8">
    <w:name w:val="toc 6"/>
    <w:basedOn w:val="1"/>
    <w:next w:val="1"/>
    <w:qFormat/>
    <w:uiPriority w:val="0"/>
    <w:pPr>
      <w:ind w:left="1200"/>
    </w:pPr>
    <w:rPr>
      <w:rFonts w:ascii="Calibri" w:hAnsi="Calibri"/>
      <w:sz w:val="20"/>
    </w:rPr>
  </w:style>
  <w:style w:type="paragraph" w:styleId="9">
    <w:name w:val="annotation subject"/>
    <w:basedOn w:val="6"/>
    <w:next w:val="6"/>
    <w:link w:val="18"/>
    <w:uiPriority w:val="0"/>
    <w:rPr>
      <w:b/>
      <w:bCs/>
    </w:rPr>
  </w:style>
  <w:style w:type="character" w:styleId="12">
    <w:name w:val="Strong"/>
    <w:qFormat/>
    <w:uiPriority w:val="0"/>
    <w:rPr>
      <w:rFonts w:ascii="Tahoma" w:hAnsi="Tahoma" w:eastAsia="宋体"/>
      <w:b/>
      <w:bCs/>
      <w:spacing w:val="10"/>
      <w:sz w:val="24"/>
      <w:lang w:val="en-US" w:eastAsia="zh-CN" w:bidi="ar-SA"/>
    </w:rPr>
  </w:style>
  <w:style w:type="character" w:styleId="13">
    <w:name w:val="Hyperlink"/>
    <w:qFormat/>
    <w:uiPriority w:val="0"/>
    <w:rPr>
      <w:color w:val="0000FF"/>
      <w:u w:val="single"/>
    </w:rPr>
  </w:style>
  <w:style w:type="character" w:styleId="14">
    <w:name w:val="annotation reference"/>
    <w:basedOn w:val="11"/>
    <w:uiPriority w:val="0"/>
    <w:rPr>
      <w:sz w:val="21"/>
      <w:szCs w:val="21"/>
    </w:rPr>
  </w:style>
  <w:style w:type="paragraph" w:customStyle="1" w:styleId="15">
    <w:name w:val="列出段落1"/>
    <w:basedOn w:val="1"/>
    <w:qFormat/>
    <w:uiPriority w:val="0"/>
    <w:pPr>
      <w:widowControl w:val="0"/>
      <w:spacing w:line="240" w:lineRule="auto"/>
      <w:ind w:firstLine="420" w:firstLineChars="200"/>
      <w:jc w:val="both"/>
    </w:pPr>
    <w:rPr>
      <w:rFonts w:ascii="Times New Roman" w:hAnsi="Times New Roman"/>
    </w:rPr>
  </w:style>
  <w:style w:type="paragraph" w:customStyle="1" w:styleId="16">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批注文字 Char"/>
    <w:basedOn w:val="11"/>
    <w:link w:val="6"/>
    <w:uiPriority w:val="0"/>
    <w:rPr>
      <w:rFonts w:ascii="Arial" w:hAnsi="Arial"/>
      <w:kern w:val="2"/>
      <w:sz w:val="21"/>
      <w:szCs w:val="24"/>
    </w:rPr>
  </w:style>
  <w:style w:type="character" w:customStyle="1" w:styleId="18">
    <w:name w:val="批注主题 Char"/>
    <w:basedOn w:val="17"/>
    <w:link w:val="9"/>
    <w:uiPriority w:val="0"/>
    <w:rPr>
      <w:rFonts w:ascii="Arial" w:hAnsi="Arial"/>
      <w:b/>
      <w:bCs/>
      <w:kern w:val="2"/>
      <w:sz w:val="21"/>
      <w:szCs w:val="24"/>
    </w:rPr>
  </w:style>
  <w:style w:type="character" w:customStyle="1" w:styleId="19">
    <w:name w:val="批注框文本 Char"/>
    <w:basedOn w:val="11"/>
    <w:link w:val="7"/>
    <w:qFormat/>
    <w:uiPriority w:val="0"/>
    <w:rPr>
      <w:rFonts w:ascii="Arial" w:hAnsi="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490</Words>
  <Characters>2796</Characters>
  <Lines>23</Lines>
  <Paragraphs>6</Paragraphs>
  <TotalTime>28</TotalTime>
  <ScaleCrop>false</ScaleCrop>
  <LinksUpToDate>false</LinksUpToDate>
  <CharactersWithSpaces>3280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2023-12-28T09:55:00Z</dcterms:created>
  <dc:creator>bb</dc:creator>
  <cp:lastModifiedBy>aa</cp:lastModifiedBy>
  <dcterms:modified xsi:type="dcterms:W3CDTF">2023-12-29T11:25:04Z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FB019F2BA3F443C8B0BEBB7881A825A0_11</vt:lpwstr>
  </property>
</Properties>
</file>